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12" w:rsidRPr="00E34212" w:rsidRDefault="00412F3E" w:rsidP="0067033C">
      <w:pPr>
        <w:shd w:val="clear" w:color="auto" w:fill="FFFFFF"/>
        <w:spacing w:after="150" w:line="370" w:lineRule="atLeast"/>
        <w:jc w:val="right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Katowice</w:t>
      </w:r>
      <w:r w:rsidR="00E34212" w:rsidRPr="008D16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2</w:t>
      </w:r>
      <w:r w:rsidR="00847976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9</w:t>
      </w:r>
      <w:r w:rsidR="00E34212" w:rsidRPr="00821AF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.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0</w:t>
      </w:r>
      <w:r w:rsidR="00B74F66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7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.2019</w:t>
      </w:r>
      <w:r w:rsidR="00E34212" w:rsidRPr="00821AF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r.</w:t>
      </w:r>
    </w:p>
    <w:p w:rsidR="00E34212" w:rsidRPr="00E34212" w:rsidRDefault="00E34212" w:rsidP="00E34212">
      <w:pPr>
        <w:shd w:val="clear" w:color="auto" w:fill="FFFFFF"/>
        <w:spacing w:after="15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Zamawiający:</w:t>
      </w:r>
      <w:r w:rsidR="003810F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 </w:t>
      </w:r>
    </w:p>
    <w:p w:rsidR="0097608E" w:rsidRDefault="0097608E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97608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STOMATOLOGIA -KRZEMIEŃ MARIA SZKARADEK</w:t>
      </w:r>
    </w:p>
    <w:p w:rsidR="004A2C9C" w:rsidRDefault="0097608E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40-058 Katowice</w:t>
      </w:r>
      <w:r w:rsidR="004A2C9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, </w:t>
      </w:r>
      <w:r w:rsidR="00426D5B" w:rsidRPr="00426D5B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ul.</w:t>
      </w:r>
      <w:r w:rsidR="00426D5B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Pr="0097608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Marii Skłodowskiej-Curie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30/2</w:t>
      </w:r>
    </w:p>
    <w:p w:rsidR="00646B89" w:rsidRPr="00552CF0" w:rsidRDefault="00646B89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  <w:r w:rsidRPr="00552CF0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 xml:space="preserve">NIP: </w:t>
      </w:r>
      <w:r w:rsidR="0097608E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>9541862574</w:t>
      </w:r>
    </w:p>
    <w:p w:rsidR="004A2C9C" w:rsidRPr="00552CF0" w:rsidRDefault="004A2C9C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  <w:r w:rsidRPr="00552CF0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>REGON:</w:t>
      </w:r>
      <w:r w:rsidRPr="00552CF0">
        <w:rPr>
          <w:lang w:val="de-DE"/>
        </w:rPr>
        <w:t xml:space="preserve"> </w:t>
      </w:r>
      <w:r w:rsidR="0097608E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>270576972</w:t>
      </w:r>
    </w:p>
    <w:p w:rsidR="00CA1765" w:rsidRDefault="00646B89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  <w:r w:rsidRPr="00552CF0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 xml:space="preserve">tel. </w:t>
      </w:r>
      <w:r w:rsidR="0097608E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>503433910</w:t>
      </w:r>
    </w:p>
    <w:p w:rsidR="0009396C" w:rsidRPr="00552CF0" w:rsidRDefault="0009396C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  <w:r w:rsidRPr="0009396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UDA-RPSL.03.02.00-24-01B3/17-00</w:t>
      </w:r>
    </w:p>
    <w:p w:rsidR="00646B89" w:rsidRPr="00552CF0" w:rsidRDefault="00646B89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</w:p>
    <w:p w:rsidR="005B294A" w:rsidRPr="00552CF0" w:rsidRDefault="00CA1765" w:rsidP="00C23A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  <w:proofErr w:type="spellStart"/>
      <w:r w:rsidRPr="00552CF0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>Kod</w:t>
      </w:r>
      <w:proofErr w:type="spellEnd"/>
      <w:r w:rsidRPr="00552CF0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 xml:space="preserve"> CPV: </w:t>
      </w:r>
    </w:p>
    <w:p w:rsidR="0071738F" w:rsidRDefault="0071738F" w:rsidP="0071738F">
      <w:pPr>
        <w:shd w:val="clear" w:color="auto" w:fill="FFFFFF"/>
        <w:spacing w:after="15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cpv</w:t>
      </w:r>
      <w:proofErr w:type="spellEnd"/>
      <w:r w:rsidRPr="0071738F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: 48000000-8 Pakiety oprogramowania i systemy informatyczne</w:t>
      </w:r>
    </w:p>
    <w:p w:rsidR="00CA1765" w:rsidRPr="008458A1" w:rsidRDefault="00E34212" w:rsidP="00C23A6F">
      <w:pPr>
        <w:shd w:val="clear" w:color="auto" w:fill="FFFFFF"/>
        <w:spacing w:after="150" w:line="37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OGŁOSZENIE – Zapytanie ofertowe</w:t>
      </w:r>
      <w:r w:rsidR="0067033C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 nr </w:t>
      </w:r>
      <w:r w:rsidR="00EB67E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1</w:t>
      </w:r>
      <w:r w:rsidR="0071738F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1</w:t>
      </w:r>
    </w:p>
    <w:p w:rsidR="00E34212" w:rsidRPr="00E34212" w:rsidRDefault="00E34212" w:rsidP="0097608E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W związku z realizacją projektu </w:t>
      </w:r>
      <w:r w:rsidRPr="008D16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pt.:</w:t>
      </w:r>
      <w:r w:rsidRPr="008D16E5">
        <w:rPr>
          <w:color w:val="000000" w:themeColor="text1"/>
        </w:rPr>
        <w:t xml:space="preserve"> „</w:t>
      </w:r>
      <w:r w:rsidR="0097608E" w:rsidRPr="0097608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Podniesienie jakości świadczonych i wprowadzenie nowych usług stomatologicznych poprzez </w:t>
      </w:r>
      <w:r w:rsidR="0097608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zakup specjalistycznego sprzętu </w:t>
      </w:r>
      <w:r w:rsidR="0097608E" w:rsidRPr="0097608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diagnostyczno-leczniczego</w:t>
      </w:r>
      <w:r w:rsidRPr="008D16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”</w:t>
      </w: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, przewidzianego do dofinansowania ze środków EFRR w ramach konkursu nr </w:t>
      </w:r>
      <w:r w:rsidR="0067033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="0067033C" w:rsidRPr="0067033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RPSL.03.02.00-IP.01-24-005/16 </w:t>
      </w: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Osi Priorytetowej III „Konkurencyjność MŚP”, Działanie 3.2 „Innowacje w MŚP” RPO WSL 2014-2020, ogłaszamy nabór ofert na dostawę:</w:t>
      </w:r>
    </w:p>
    <w:p w:rsidR="00E34212" w:rsidRPr="008D16E5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  <w:t>Przedmiotem zapytania ofertowego jest:</w:t>
      </w:r>
    </w:p>
    <w:p w:rsidR="004023C4" w:rsidRDefault="0071738F" w:rsidP="005856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71738F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Zakup medycznego programu informatycznego do obsługi gabinetu - 1szt</w:t>
      </w:r>
      <w:r w:rsidR="00877181" w:rsidRPr="00877181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cr/>
      </w:r>
    </w:p>
    <w:p w:rsidR="0071738F" w:rsidRPr="0071738F" w:rsidRDefault="0071738F" w:rsidP="007173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71738F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specyfikacja i parametry kosztu danej kategorii</w:t>
      </w:r>
    </w:p>
    <w:p w:rsidR="0071738F" w:rsidRDefault="0071738F" w:rsidP="007173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71738F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Podniesienie poziomu jakości obsługi klienta możliwe jest dzięki zastosowaniu skutecznych narzędzi wspierających procesy zachodzące wewnątrz gabinetu stomatologicznego.</w:t>
      </w:r>
    </w:p>
    <w:p w:rsidR="00B776A8" w:rsidRDefault="00B776A8" w:rsidP="007173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Moduły oprogramowania:</w:t>
      </w:r>
    </w:p>
    <w:p w:rsidR="00AD4CD7" w:rsidRPr="00AD4CD7" w:rsidRDefault="00AD4CD7" w:rsidP="00AD4C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bookmarkStart w:id="0" w:name="_GoBack"/>
      <w:r w:rsidRPr="00AD4CD7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 xml:space="preserve">Rejestracja </w:t>
      </w:r>
      <w:proofErr w:type="spellStart"/>
      <w:r w:rsidRPr="00AD4CD7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OnLine</w:t>
      </w:r>
      <w:proofErr w:type="spellEnd"/>
    </w:p>
    <w:p w:rsidR="00AD4CD7" w:rsidRPr="00AD4CD7" w:rsidRDefault="00AD4CD7" w:rsidP="00AD4C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AD4CD7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Moduł SMS</w:t>
      </w:r>
    </w:p>
    <w:p w:rsidR="00AD4CD7" w:rsidRPr="00AD4CD7" w:rsidRDefault="00AD4CD7" w:rsidP="00AD4C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AD4CD7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Terminarz</w:t>
      </w:r>
    </w:p>
    <w:p w:rsidR="00AD4CD7" w:rsidRPr="00AD4CD7" w:rsidRDefault="00AD4CD7" w:rsidP="00AD4C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AD4CD7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Planowanie czasu pracy</w:t>
      </w:r>
    </w:p>
    <w:p w:rsidR="00AD4CD7" w:rsidRPr="00AD4CD7" w:rsidRDefault="00AD4CD7" w:rsidP="00AD4C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AD4CD7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Kolejka oczekujących</w:t>
      </w:r>
    </w:p>
    <w:p w:rsidR="00AD4CD7" w:rsidRPr="00AD4CD7" w:rsidRDefault="00AD4CD7" w:rsidP="00AD4C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AD4CD7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Komunikator</w:t>
      </w:r>
    </w:p>
    <w:p w:rsidR="00AD4CD7" w:rsidRPr="00AD4CD7" w:rsidRDefault="00AD4CD7" w:rsidP="00AD4C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AD4CD7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Lista pacjentów</w:t>
      </w:r>
    </w:p>
    <w:p w:rsidR="00AD4CD7" w:rsidRPr="00AD4CD7" w:rsidRDefault="00AD4CD7" w:rsidP="00AD4C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AD4CD7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Karta pacjenta</w:t>
      </w:r>
    </w:p>
    <w:p w:rsidR="00AD4CD7" w:rsidRPr="00AD4CD7" w:rsidRDefault="00AD4CD7" w:rsidP="00AD4C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AD4CD7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Wydruki</w:t>
      </w:r>
    </w:p>
    <w:p w:rsidR="00AD4CD7" w:rsidRPr="00AD4CD7" w:rsidRDefault="00AD4CD7" w:rsidP="00AD4C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AD4CD7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Panel przeglądu</w:t>
      </w:r>
    </w:p>
    <w:p w:rsidR="00AD4CD7" w:rsidRPr="00AD4CD7" w:rsidRDefault="00AD4CD7" w:rsidP="00AD4C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AD4CD7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RTG z RVG</w:t>
      </w:r>
    </w:p>
    <w:p w:rsidR="00AD4CD7" w:rsidRPr="00AD4CD7" w:rsidRDefault="00AD4CD7" w:rsidP="00AD4C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AD4CD7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Panel periodontologiczny</w:t>
      </w:r>
    </w:p>
    <w:p w:rsidR="00AD4CD7" w:rsidRPr="00AD4CD7" w:rsidRDefault="00AD4CD7" w:rsidP="00AD4C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AD4CD7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Fakturowanie</w:t>
      </w:r>
    </w:p>
    <w:p w:rsidR="00B776A8" w:rsidRDefault="00AD4CD7" w:rsidP="00AD4C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AD4CD7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Rozliczenia</w:t>
      </w:r>
    </w:p>
    <w:bookmarkEnd w:id="0"/>
    <w:p w:rsidR="00AD4CD7" w:rsidRPr="0071738F" w:rsidRDefault="00AD4CD7" w:rsidP="00AD4C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</w:p>
    <w:p w:rsidR="0071738F" w:rsidRPr="0071738F" w:rsidRDefault="0071738F" w:rsidP="007173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 xml:space="preserve">System </w:t>
      </w:r>
      <w:r w:rsidRPr="0071738F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 xml:space="preserve"> usprawnia kontakt z pacjentami (możliwość rejestracji wizyty przez WWW, powiadomienia SMS), zarządzanie p</w:t>
      </w:r>
      <w:r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 xml:space="preserve">ersonelem w wielu lokalizacjach </w:t>
      </w:r>
      <w:r w:rsidRPr="0071738F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(harmonogramowanie czasu pracy personelu wielu gabinetów jednocześnie), komunikację pomiędzy pracownikami (komunikator), zapisywanie</w:t>
      </w:r>
      <w:r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 xml:space="preserve"> i szybki podgląd stanu zdrowia </w:t>
      </w:r>
      <w:r w:rsidRPr="0071738F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 xml:space="preserve">pacjenta (czytelna karta pacjenta, obsługująca zdjęcia z kamer </w:t>
      </w:r>
      <w:proofErr w:type="spellStart"/>
      <w:r w:rsidRPr="0071738F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wewnątrzustnych</w:t>
      </w:r>
      <w:proofErr w:type="spellEnd"/>
      <w:r w:rsidRPr="0071738F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 xml:space="preserve"> oraz modele uzębienia), zarządzanie finansami (szybkie rozliczanie wizyt oraz fakturowanie).</w:t>
      </w:r>
    </w:p>
    <w:p w:rsidR="0071738F" w:rsidRDefault="0071738F" w:rsidP="007173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71738F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System może być dowolnie skalowalny. Pozwala to na obsługę dowolnej liczby stanowisk, gabinetów lub klinik.</w:t>
      </w:r>
    </w:p>
    <w:p w:rsidR="00F30862" w:rsidRDefault="0071738F" w:rsidP="007173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Wsparcie techniczne</w:t>
      </w:r>
      <w:r w:rsidR="00F30862" w:rsidRPr="00F3086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co najmniej 12 miesięcy</w:t>
      </w:r>
    </w:p>
    <w:p w:rsidR="00412F3E" w:rsidRDefault="00412F3E" w:rsidP="00F308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</w:p>
    <w:p w:rsidR="00673100" w:rsidRPr="00673100" w:rsidRDefault="00673100" w:rsidP="00F308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3100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Miejsce i koszt dostawy: do siedziby kupującego, w cenie maszyny.</w:t>
      </w:r>
    </w:p>
    <w:p w:rsidR="008458A1" w:rsidRPr="00426D5B" w:rsidRDefault="0071738F" w:rsidP="00F3086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Wsparcie techniczne</w:t>
      </w:r>
      <w:r w:rsidR="00E34212"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: minimalny okres </w:t>
      </w:r>
      <w:r w:rsidR="00322D5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12</w:t>
      </w:r>
      <w:r w:rsidR="00E34212"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 miesi</w:t>
      </w:r>
      <w:r w:rsidR="006F72FA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ęcy</w:t>
      </w:r>
      <w:r w:rsidR="00E34212"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.</w:t>
      </w: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W celu uniknięcia konfliktu interesów zamówienia nie mogą być udzielane podmiotom powiązanym z beneficjentem osobowo lub kapitałowo. Przez powiązania kapitałowe lub osobowe rozumie się wzajemne powiązania między beneficjentem lub osobami upoważnionymi do zaciągania zobowiązań w imieniu beneficjenta lub osobami wykonującymi w imieniu Beneficjenta czynności związane z przygotowaniem i przeprowadzeniem procedury wyboru wykonawcy a wykonawcą, polegające w szczególności na:</w:t>
      </w:r>
    </w:p>
    <w:p w:rsidR="00E34212" w:rsidRPr="00E34212" w:rsidRDefault="00E34212" w:rsidP="00E342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uczestniczeniu w spółce jako wspólnik spółki cywilnej lub spółki osobowej,</w:t>
      </w:r>
    </w:p>
    <w:p w:rsidR="00E34212" w:rsidRPr="00E34212" w:rsidRDefault="00E34212" w:rsidP="00E342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posiadaniu co najmniej 10% udziałów lub akcji,</w:t>
      </w:r>
    </w:p>
    <w:p w:rsidR="00E34212" w:rsidRPr="00E34212" w:rsidRDefault="00E34212" w:rsidP="00E342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pełnieniu funkcji członka organu nadzorczego lub zarządzającego, prokurenta, pełnomocnika,</w:t>
      </w:r>
    </w:p>
    <w:p w:rsidR="00322D5E" w:rsidRPr="00D91E10" w:rsidRDefault="00E34212" w:rsidP="00D91E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pozostawaniu w związku małżeńskim, w stosunku pokrewieństwa lub powinowactwa w linii prostej, pokrewieństwa drugiego stopnia lub powinowactwa drugiego stopnia w linii bocznej lub w stosunku przysposobienia, opieki lub kurateli.</w:t>
      </w:r>
    </w:p>
    <w:p w:rsid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  <w:t>OPIS SPOSOBU PRZYGOTOWANIA OFERTY</w:t>
      </w:r>
    </w:p>
    <w:p w:rsidR="00FA1F31" w:rsidRPr="00FA1F31" w:rsidRDefault="00FA1F31" w:rsidP="00FA1F31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FA1F3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Oferent, aby mógł ubiegać się o realizację powyższej dostawy musi złożyć następujące dokumenty:</w:t>
      </w:r>
    </w:p>
    <w:p w:rsidR="00FA1F31" w:rsidRPr="00FA1F31" w:rsidRDefault="00FA1F31" w:rsidP="00FA1F31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FA1F31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1.Ofertę.</w:t>
      </w:r>
    </w:p>
    <w:p w:rsidR="00FA1F31" w:rsidRDefault="00FA1F31" w:rsidP="00FA1F31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FA1F31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2.Oświadczenie o braku powiązań osobowych lub kapitałowych pomiędzy Oferentem, a Zamawiający.</w:t>
      </w:r>
    </w:p>
    <w:p w:rsidR="000213D8" w:rsidRPr="00FA1F31" w:rsidRDefault="000213D8" w:rsidP="00FA1F31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3. Spełnienie warunków.</w:t>
      </w:r>
    </w:p>
    <w:p w:rsidR="00E34212" w:rsidRPr="00E34212" w:rsidRDefault="00E34212" w:rsidP="00426D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lastRenderedPageBreak/>
        <w:t>Oferta winna być przygotowana w formie papierowej</w:t>
      </w:r>
      <w:r w:rsidR="000213D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lub elektronicznej (skan – każda strona parafowana i podpisana wraz z załącznikami</w:t>
      </w:r>
      <w:r w:rsidR="008A0FF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)</w:t>
      </w: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.</w:t>
      </w:r>
    </w:p>
    <w:p w:rsidR="00E34212" w:rsidRPr="00E34212" w:rsidRDefault="00E34212" w:rsidP="00426D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Oferta winna zawierać minimum: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Nazwę, adres i dane kontaktowe Oferenta,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Datę sporządzenia oferty,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Cenę całkowitą</w:t>
      </w:r>
      <w:r w:rsid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 xml:space="preserve"> brutto i netto</w:t>
      </w: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,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Typ, model maszyny,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Termin ważności ofert,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Warunki i terminy płatności,</w:t>
      </w:r>
      <w:r w:rsidR="006F72FA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 xml:space="preserve"> dostawy.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 xml:space="preserve">Warunki i terminy </w:t>
      </w:r>
      <w:r w:rsidR="00B6683B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wsparcia technicznego</w:t>
      </w: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.</w:t>
      </w:r>
    </w:p>
    <w:p w:rsidR="00FA1F31" w:rsidRDefault="00E34212" w:rsidP="001E35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Koszty związane z przygotowaniem oferty ponosi składający ofertę.</w:t>
      </w:r>
    </w:p>
    <w:p w:rsidR="005856E9" w:rsidRPr="00837D39" w:rsidRDefault="00551E98" w:rsidP="00837D39">
      <w:pPr>
        <w:pStyle w:val="Akapitzlist"/>
        <w:numPr>
          <w:ilvl w:val="0"/>
          <w:numId w:val="4"/>
        </w:num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</w:pPr>
      <w:r w:rsidRPr="00551E98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Te</w:t>
      </w:r>
      <w:r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 xml:space="preserve">rmin wykonania zamówienia: do </w:t>
      </w:r>
      <w:r w:rsidR="000213D8" w:rsidRPr="000213D8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2019-08-31</w:t>
      </w:r>
      <w:r w:rsidRPr="00551E98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r.</w:t>
      </w:r>
    </w:p>
    <w:p w:rsidR="0071738F" w:rsidRDefault="0071738F" w:rsidP="00776BE1">
      <w:pPr>
        <w:pStyle w:val="Akapitzlist"/>
        <w:shd w:val="clear" w:color="auto" w:fill="FFFFFF"/>
        <w:spacing w:after="150" w:line="370" w:lineRule="atLeast"/>
        <w:ind w:left="0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</w:p>
    <w:p w:rsidR="00776BE1" w:rsidRPr="00776BE1" w:rsidRDefault="00776BE1" w:rsidP="00776BE1">
      <w:pPr>
        <w:pStyle w:val="Akapitzlist"/>
        <w:shd w:val="clear" w:color="auto" w:fill="FFFFFF"/>
        <w:spacing w:after="150" w:line="370" w:lineRule="atLeast"/>
        <w:ind w:left="0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776BE1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Dodatkowe warunki</w:t>
      </w:r>
    </w:p>
    <w:p w:rsidR="00776BE1" w:rsidRPr="00776BE1" w:rsidRDefault="00776BE1" w:rsidP="00776BE1">
      <w:pPr>
        <w:pStyle w:val="Akapitzlist"/>
        <w:shd w:val="clear" w:color="auto" w:fill="FFFFFF"/>
        <w:spacing w:after="150" w:line="370" w:lineRule="atLeast"/>
        <w:ind w:left="0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776BE1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 xml:space="preserve">1. Zakaz udzielania zamówienia podmiotom powiązanym osobowo oraz kapitałowo. </w:t>
      </w:r>
    </w:p>
    <w:p w:rsidR="00551E98" w:rsidRDefault="00776BE1" w:rsidP="00776BE1">
      <w:pPr>
        <w:pStyle w:val="Akapitzlist"/>
        <w:shd w:val="clear" w:color="auto" w:fill="FFFFFF"/>
        <w:spacing w:after="150" w:line="370" w:lineRule="atLeast"/>
        <w:ind w:left="0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776BE1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2. Zamawiający nie dopuszcza możliwości składania ofert częściowych.</w:t>
      </w:r>
    </w:p>
    <w:p w:rsidR="00966E3D" w:rsidRDefault="00966E3D" w:rsidP="00776BE1">
      <w:pPr>
        <w:pStyle w:val="Akapitzlist"/>
        <w:shd w:val="clear" w:color="auto" w:fill="FFFFFF"/>
        <w:spacing w:after="150" w:line="370" w:lineRule="atLeast"/>
        <w:ind w:left="0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</w:p>
    <w:p w:rsidR="00966E3D" w:rsidRPr="00776BE1" w:rsidRDefault="00966E3D" w:rsidP="00776BE1">
      <w:pPr>
        <w:pStyle w:val="Akapitzlist"/>
        <w:shd w:val="clear" w:color="auto" w:fill="FFFFFF"/>
        <w:spacing w:after="150" w:line="370" w:lineRule="atLeast"/>
        <w:ind w:left="0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  <w:t>KRYTERIA WYBORU OFERTY</w:t>
      </w:r>
    </w:p>
    <w:p w:rsidR="001A148D" w:rsidRDefault="001A148D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I - CENA</w:t>
      </w: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Złożone oferty oceniane będą według kryterium „najniższa cena”.</w:t>
      </w:r>
    </w:p>
    <w:p w:rsidR="001E3519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Oferta o najniższej cenie otrzyma maksymalną ilość punktów 100. Pozostałym ofertom przyznana zostanie odpowiednio mniejsza ilość punktów wg wzoru:</w:t>
      </w: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C = 100 x </w:t>
      </w:r>
      <w:proofErr w:type="spellStart"/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Cn</w:t>
      </w:r>
      <w:proofErr w:type="spellEnd"/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/ </w:t>
      </w:r>
      <w:proofErr w:type="spellStart"/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Cb</w:t>
      </w:r>
      <w:proofErr w:type="spellEnd"/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, gdzie:</w:t>
      </w: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proofErr w:type="spellStart"/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Cn</w:t>
      </w:r>
      <w:proofErr w:type="spellEnd"/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– najniższa cena netto,</w:t>
      </w:r>
    </w:p>
    <w:p w:rsidR="00551E98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proofErr w:type="spellStart"/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Cb</w:t>
      </w:r>
      <w:proofErr w:type="spellEnd"/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– cena netto oferty badanej.</w:t>
      </w:r>
    </w:p>
    <w:p w:rsidR="00322D5E" w:rsidRDefault="00551E98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Cena musi uwzględniać dodatkowe zobowiązania podatkowe związane </w:t>
      </w: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br/>
        <w:t>z transgranicznym nabywaniem towarów i usług, w tym tj. akcyza, cło lub równoważne </w:t>
      </w: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br/>
        <w:t>Przyjmuje się, że 1% = 1 pkt i tak zostanie przeliczona liczba uzyskanych punktów.</w:t>
      </w:r>
    </w:p>
    <w:p w:rsidR="001A148D" w:rsidRDefault="001A148D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II – </w:t>
      </w:r>
      <w:r w:rsidR="0071738F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WSPARCIE TECHNICZNE</w:t>
      </w:r>
    </w:p>
    <w:p w:rsidR="0071738F" w:rsidRDefault="0071738F" w:rsidP="008B1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Wsparcie techniczne</w:t>
      </w:r>
      <w:r w:rsidR="001A148D" w:rsidRPr="001A148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:</w:t>
      </w:r>
    </w:p>
    <w:p w:rsidR="001A148D" w:rsidRDefault="001A148D" w:rsidP="008B1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36miesięcy:</w:t>
      </w:r>
      <w:r w:rsidRPr="001A148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20pkt</w:t>
      </w:r>
      <w:r w:rsidRPr="001A148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br/>
        <w:t>24 miesiące: 10pkt</w:t>
      </w:r>
    </w:p>
    <w:p w:rsidR="00322D5E" w:rsidRDefault="00322D5E" w:rsidP="008B1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12 miesięcy: 5pkt</w:t>
      </w:r>
    </w:p>
    <w:p w:rsidR="008B15F5" w:rsidRDefault="008B15F5" w:rsidP="008B1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</w:p>
    <w:p w:rsidR="00FA1F31" w:rsidRDefault="00FA1F31" w:rsidP="00FA1F31">
      <w:pPr>
        <w:suppressAutoHyphens/>
        <w:spacing w:after="0" w:line="240" w:lineRule="auto"/>
        <w:jc w:val="both"/>
        <w:rPr>
          <w:rFonts w:ascii="Cambria" w:eastAsia="Times New Roman" w:hAnsi="Cambria" w:cs="Trebuchet MS"/>
          <w:b/>
          <w:lang w:eastAsia="ar-SA"/>
        </w:rPr>
      </w:pPr>
    </w:p>
    <w:p w:rsidR="00FA1F31" w:rsidRPr="00FA1F31" w:rsidRDefault="00FA1F31" w:rsidP="00FA1F3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  <w:lang w:eastAsia="ar-SA"/>
        </w:rPr>
      </w:pPr>
      <w:r w:rsidRPr="00FA1F31">
        <w:rPr>
          <w:rFonts w:ascii="Arial" w:eastAsia="Times New Roman" w:hAnsi="Arial" w:cs="Arial"/>
          <w:b/>
          <w:sz w:val="23"/>
          <w:szCs w:val="23"/>
          <w:u w:val="single"/>
          <w:lang w:eastAsia="ar-SA"/>
        </w:rPr>
        <w:t>TERMIN WAŻNOŚCI OFERTY</w:t>
      </w:r>
    </w:p>
    <w:p w:rsidR="00FA1F31" w:rsidRPr="00FA1F31" w:rsidRDefault="00FA1F31" w:rsidP="00FA1F3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ar-SA"/>
        </w:rPr>
      </w:pPr>
    </w:p>
    <w:p w:rsidR="00837D39" w:rsidRDefault="00FA1F31" w:rsidP="00837D3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ar-SA"/>
        </w:rPr>
      </w:pPr>
      <w:r w:rsidRPr="00FA1F31">
        <w:rPr>
          <w:rFonts w:ascii="Arial" w:eastAsia="Times New Roman" w:hAnsi="Arial" w:cs="Arial"/>
          <w:b/>
          <w:sz w:val="23"/>
          <w:szCs w:val="23"/>
          <w:lang w:eastAsia="ar-SA"/>
        </w:rPr>
        <w:t xml:space="preserve"> </w:t>
      </w:r>
      <w:r w:rsidRPr="00FA1F31">
        <w:rPr>
          <w:rFonts w:ascii="Arial" w:eastAsia="Times New Roman" w:hAnsi="Arial" w:cs="Arial"/>
          <w:sz w:val="23"/>
          <w:szCs w:val="23"/>
          <w:lang w:eastAsia="ar-SA"/>
        </w:rPr>
        <w:t xml:space="preserve">Wykonawca jest związany ofertą przez okres </w:t>
      </w:r>
      <w:r w:rsidR="008A1E33">
        <w:rPr>
          <w:rFonts w:ascii="Arial" w:eastAsia="Times New Roman" w:hAnsi="Arial" w:cs="Arial"/>
          <w:sz w:val="23"/>
          <w:szCs w:val="23"/>
          <w:lang w:eastAsia="ar-SA"/>
        </w:rPr>
        <w:t>3</w:t>
      </w:r>
      <w:r w:rsidRPr="00FA1F31">
        <w:rPr>
          <w:rFonts w:ascii="Arial" w:eastAsia="Times New Roman" w:hAnsi="Arial" w:cs="Arial"/>
          <w:sz w:val="23"/>
          <w:szCs w:val="23"/>
          <w:lang w:eastAsia="ar-SA"/>
        </w:rPr>
        <w:t xml:space="preserve">0 dni kalendarzowych od dnia upływu terminu składania ofert. </w:t>
      </w:r>
    </w:p>
    <w:p w:rsidR="00837D39" w:rsidRDefault="00837D39" w:rsidP="00837D3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ar-SA"/>
        </w:rPr>
      </w:pP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  <w:t>MIEJSCE I TERMIN SKŁADANIA OFERT</w:t>
      </w:r>
    </w:p>
    <w:p w:rsidR="004C235A" w:rsidRPr="008D16E5" w:rsidRDefault="00E34212" w:rsidP="004C235A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33"/>
          <w:szCs w:val="3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Podmioty zainteresowane realizacją przedmiotu zamówienia prosimy o składanie ofert w wersji papierowej w siedzibie Zamawiającego</w:t>
      </w:r>
      <w:r w:rsidR="0054676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(w zamkniętej kopercie)</w:t>
      </w:r>
      <w:r w:rsidR="008A0FF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lub </w:t>
      </w:r>
      <w:r w:rsidR="007B3952" w:rsidRPr="007B395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elektronicznej </w:t>
      </w:r>
      <w:r w:rsidR="007B395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email: </w:t>
      </w:r>
      <w:r w:rsidR="007B3952" w:rsidRPr="007B395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kuba.krzemien@gmail.com</w:t>
      </w:r>
      <w:r w:rsidR="007B395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="007B3952" w:rsidRPr="007B395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(skan – każda strona parafowana i podpisana wraz z załącznikami)</w:t>
      </w:r>
      <w:r w:rsidR="008A0FF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lub o przesłanie listownie w terminie do </w:t>
      </w:r>
      <w:r w:rsidR="00847976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06.08</w:t>
      </w:r>
      <w:r w:rsidR="007B3952" w:rsidRPr="007B3952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.2019</w:t>
      </w:r>
      <w:r w:rsidRPr="00821AF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roku</w:t>
      </w:r>
      <w:r w:rsidR="00E07A24" w:rsidRPr="008D16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, do godziny 15.00. Oferty złożone po dacie i godzinie ostatecznej nie będą brane pod uwagę.</w:t>
      </w:r>
    </w:p>
    <w:p w:rsidR="008458A1" w:rsidRPr="008458A1" w:rsidRDefault="008458A1" w:rsidP="008458A1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u w:val="single"/>
          <w:lang w:eastAsia="pl-PL"/>
        </w:rPr>
      </w:pPr>
      <w:r w:rsidRPr="008458A1"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  <w:lang w:eastAsia="pl-PL"/>
        </w:rPr>
        <w:t>WARUNKI DOKONANIA ZMIANY UWOWY</w:t>
      </w:r>
    </w:p>
    <w:p w:rsidR="004C235A" w:rsidRDefault="008458A1" w:rsidP="004C235A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458A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Zamawiający przewiduje możliwość zmiany umowy, w przypadku gdy nastąpi zmiana powszechnie obowiązujących przepisów prawa w zakresie mającym wpływ na realizację przedmiotu umowy.</w:t>
      </w:r>
    </w:p>
    <w:p w:rsidR="00551E98" w:rsidRPr="00551E98" w:rsidRDefault="00551E98" w:rsidP="00551E98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Zmiany zawartej umowy mogą nastąpić w następujących przypadkach:</w:t>
      </w:r>
    </w:p>
    <w:p w:rsidR="00551E98" w:rsidRPr="00551E98" w:rsidRDefault="00551E98" w:rsidP="00551E98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a. gdy ulegnie zmianie stan prawny w zakresie dotyczącym realizowanej umowy, który spowoduje konieczność zmiany sposobu wykonywania przedmiotu umowy przez Wykonawcę;</w:t>
      </w:r>
    </w:p>
    <w:p w:rsidR="00551E98" w:rsidRPr="00551E98" w:rsidRDefault="00551E98" w:rsidP="00551E98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b. gdy wystąpią przeszkody o obiektywnym charakterze (zdarzenia nadzwyczajne, zewnętrzne i niemożliwe do przewidzenia lub zdarzenia nie leżące po żadnej ze stron umowy). Strony mają prawo do skorygowania uzgodnionych zobowiązań i przesunięcia terminu realizacji. Strony zobowiązują się do natychmiastowego poinformowania się nawzajem o wystąpieniu ww. przeszkód;</w:t>
      </w:r>
    </w:p>
    <w:p w:rsidR="00551E98" w:rsidRPr="00551E98" w:rsidRDefault="00551E98" w:rsidP="00551E98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c. gdy zostanie zmieniony termin wydarzenia niezależnie od Wykonawcy. </w:t>
      </w:r>
    </w:p>
    <w:p w:rsidR="008E2B2A" w:rsidRPr="005856E9" w:rsidRDefault="00551E98" w:rsidP="004C235A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d. gdy zaistnieje inna, niemożliwa do przewidzenia w momencie zawarcia umowy okoliczność prawna, ekonomiczna lub techniczna w toku świadczenia usługi, za którą żadna ze stron nie ponosi odpowiedzialności, skutkująca brakiem możliwości należytego wykonania umowy, zgodnie z regulaminem konkursu - zamawiający dopuszcza możliwość zmiany 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umowy,  </w:t>
      </w: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w szczególności terminu realizacji wykonania umowy.</w:t>
      </w:r>
    </w:p>
    <w:p w:rsidR="004C235A" w:rsidRPr="008D16E5" w:rsidRDefault="004C235A" w:rsidP="004C235A">
      <w:pPr>
        <w:spacing w:after="150" w:line="3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</w:pPr>
      <w:r w:rsidRPr="008D16E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  <w:t>Osoba do kontaktu w sprawie ogłoszenia</w:t>
      </w:r>
    </w:p>
    <w:p w:rsidR="00013C6C" w:rsidRDefault="008E2B2A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Kuba Krzemień</w:t>
      </w:r>
    </w:p>
    <w:p w:rsidR="008E2B2A" w:rsidRPr="008458A1" w:rsidRDefault="00646B89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458A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e-mail: </w:t>
      </w:r>
      <w:hyperlink r:id="rId7" w:history="1">
        <w:r w:rsidR="008E2B2A" w:rsidRPr="004702AC">
          <w:rPr>
            <w:rStyle w:val="Hipercze"/>
            <w:rFonts w:ascii="Arial" w:eastAsia="Times New Roman" w:hAnsi="Arial" w:cs="Arial"/>
            <w:sz w:val="23"/>
            <w:szCs w:val="23"/>
            <w:lang w:eastAsia="pl-PL"/>
          </w:rPr>
          <w:t>kuba.krzemien@gmail.com</w:t>
        </w:r>
      </w:hyperlink>
    </w:p>
    <w:p w:rsidR="008E2B2A" w:rsidRDefault="00E34212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D16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lastRenderedPageBreak/>
        <w:t>Firma zastrzega sobie możliwość wycofania się z chęci zakupu poszczególnych pozycji spr</w:t>
      </w:r>
      <w:r w:rsidR="008E2B2A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zętowych lub całości inwestycji.</w:t>
      </w:r>
    </w:p>
    <w:p w:rsidR="00776BE1" w:rsidRPr="00776BE1" w:rsidRDefault="00776BE1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776BE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Zapytanie ofertowe zostało upublicznione na:</w:t>
      </w:r>
    </w:p>
    <w:p w:rsidR="00776BE1" w:rsidRPr="008D16E5" w:rsidRDefault="00776BE1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776BE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strona www</w:t>
      </w:r>
      <w:r w:rsidR="00095CA6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firmy</w:t>
      </w:r>
    </w:p>
    <w:sectPr w:rsidR="00776BE1" w:rsidRPr="008D16E5" w:rsidSect="00C76C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1AD" w:rsidRDefault="00E331AD" w:rsidP="00E07A24">
      <w:pPr>
        <w:spacing w:after="0" w:line="240" w:lineRule="auto"/>
      </w:pPr>
      <w:r>
        <w:separator/>
      </w:r>
    </w:p>
  </w:endnote>
  <w:endnote w:type="continuationSeparator" w:id="0">
    <w:p w:rsidR="00E331AD" w:rsidRDefault="00E331AD" w:rsidP="00E0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2802632"/>
      <w:docPartObj>
        <w:docPartGallery w:val="Page Numbers (Bottom of Page)"/>
        <w:docPartUnique/>
      </w:docPartObj>
    </w:sdtPr>
    <w:sdtEndPr/>
    <w:sdtContent>
      <w:p w:rsidR="00E07A24" w:rsidRDefault="00E07A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CD7">
          <w:rPr>
            <w:noProof/>
          </w:rPr>
          <w:t>5</w:t>
        </w:r>
        <w:r>
          <w:fldChar w:fldCharType="end"/>
        </w:r>
      </w:p>
    </w:sdtContent>
  </w:sdt>
  <w:p w:rsidR="00E07A24" w:rsidRDefault="00E07A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1AD" w:rsidRDefault="00E331AD" w:rsidP="00E07A24">
      <w:pPr>
        <w:spacing w:after="0" w:line="240" w:lineRule="auto"/>
      </w:pPr>
      <w:r>
        <w:separator/>
      </w:r>
    </w:p>
  </w:footnote>
  <w:footnote w:type="continuationSeparator" w:id="0">
    <w:p w:rsidR="00E331AD" w:rsidRDefault="00E331AD" w:rsidP="00E0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95E" w:rsidRDefault="00B81CA0">
    <w:pPr>
      <w:pStyle w:val="Nagwek"/>
    </w:pPr>
    <w:r>
      <w:rPr>
        <w:noProof/>
        <w:lang w:eastAsia="pl-PL"/>
      </w:rPr>
      <w:drawing>
        <wp:inline distT="0" distB="0" distL="0" distR="0" wp14:anchorId="0D33ADA9" wp14:editId="1299EA70">
          <wp:extent cx="5760720" cy="696213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6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7E37"/>
    <w:multiLevelType w:val="multilevel"/>
    <w:tmpl w:val="9656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C7CBA"/>
    <w:multiLevelType w:val="hybridMultilevel"/>
    <w:tmpl w:val="CDEA0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F64B9"/>
    <w:multiLevelType w:val="multilevel"/>
    <w:tmpl w:val="A1942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75CA3"/>
    <w:multiLevelType w:val="hybridMultilevel"/>
    <w:tmpl w:val="30E8B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172198"/>
    <w:multiLevelType w:val="multilevel"/>
    <w:tmpl w:val="F400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BF7915"/>
    <w:multiLevelType w:val="hybridMultilevel"/>
    <w:tmpl w:val="44246BD4"/>
    <w:lvl w:ilvl="0" w:tplc="A516BE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592268"/>
    <w:multiLevelType w:val="multilevel"/>
    <w:tmpl w:val="7256D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317C24"/>
    <w:multiLevelType w:val="multilevel"/>
    <w:tmpl w:val="8D5EC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12"/>
    <w:rsid w:val="00013C6C"/>
    <w:rsid w:val="000213D8"/>
    <w:rsid w:val="00051BC7"/>
    <w:rsid w:val="000856EF"/>
    <w:rsid w:val="0009396C"/>
    <w:rsid w:val="00095CA6"/>
    <w:rsid w:val="000B52C8"/>
    <w:rsid w:val="000F580B"/>
    <w:rsid w:val="0011699C"/>
    <w:rsid w:val="001A148D"/>
    <w:rsid w:val="001E3519"/>
    <w:rsid w:val="00201728"/>
    <w:rsid w:val="00211DB7"/>
    <w:rsid w:val="00211E47"/>
    <w:rsid w:val="00266FCE"/>
    <w:rsid w:val="00283E5B"/>
    <w:rsid w:val="002864EC"/>
    <w:rsid w:val="00290235"/>
    <w:rsid w:val="002B0707"/>
    <w:rsid w:val="00322D5E"/>
    <w:rsid w:val="00352A0C"/>
    <w:rsid w:val="00357B70"/>
    <w:rsid w:val="00372BE7"/>
    <w:rsid w:val="003810F8"/>
    <w:rsid w:val="003A4282"/>
    <w:rsid w:val="003A4FB3"/>
    <w:rsid w:val="003D5BF1"/>
    <w:rsid w:val="003E4244"/>
    <w:rsid w:val="004023C4"/>
    <w:rsid w:val="004069E7"/>
    <w:rsid w:val="00412F3E"/>
    <w:rsid w:val="00426D5B"/>
    <w:rsid w:val="00446CA1"/>
    <w:rsid w:val="0046264C"/>
    <w:rsid w:val="0046367D"/>
    <w:rsid w:val="00467E35"/>
    <w:rsid w:val="004A2C9C"/>
    <w:rsid w:val="004C235A"/>
    <w:rsid w:val="004D7582"/>
    <w:rsid w:val="00532C54"/>
    <w:rsid w:val="00546765"/>
    <w:rsid w:val="00551E98"/>
    <w:rsid w:val="00552CF0"/>
    <w:rsid w:val="005856E9"/>
    <w:rsid w:val="0059766C"/>
    <w:rsid w:val="005B294A"/>
    <w:rsid w:val="005C4DB5"/>
    <w:rsid w:val="00617676"/>
    <w:rsid w:val="00641281"/>
    <w:rsid w:val="00646B89"/>
    <w:rsid w:val="006606D4"/>
    <w:rsid w:val="00666D28"/>
    <w:rsid w:val="0067033C"/>
    <w:rsid w:val="00673100"/>
    <w:rsid w:val="006A02DF"/>
    <w:rsid w:val="006A0635"/>
    <w:rsid w:val="006B214B"/>
    <w:rsid w:val="006C2FA0"/>
    <w:rsid w:val="006F72FA"/>
    <w:rsid w:val="0071738F"/>
    <w:rsid w:val="00727FE5"/>
    <w:rsid w:val="00776BE1"/>
    <w:rsid w:val="00784D65"/>
    <w:rsid w:val="00790EA5"/>
    <w:rsid w:val="007B3952"/>
    <w:rsid w:val="007B4A49"/>
    <w:rsid w:val="007E7AD8"/>
    <w:rsid w:val="00821AFD"/>
    <w:rsid w:val="008355B2"/>
    <w:rsid w:val="008377C7"/>
    <w:rsid w:val="00837D39"/>
    <w:rsid w:val="008458A1"/>
    <w:rsid w:val="00847976"/>
    <w:rsid w:val="00877181"/>
    <w:rsid w:val="008A0FF9"/>
    <w:rsid w:val="008A1E33"/>
    <w:rsid w:val="008B15F5"/>
    <w:rsid w:val="008C46E9"/>
    <w:rsid w:val="008D16E5"/>
    <w:rsid w:val="008E2B2A"/>
    <w:rsid w:val="00960E79"/>
    <w:rsid w:val="009636C9"/>
    <w:rsid w:val="00966E3D"/>
    <w:rsid w:val="0097608E"/>
    <w:rsid w:val="009A67A2"/>
    <w:rsid w:val="009C4089"/>
    <w:rsid w:val="00A62608"/>
    <w:rsid w:val="00A77F2E"/>
    <w:rsid w:val="00A947D2"/>
    <w:rsid w:val="00AB12B9"/>
    <w:rsid w:val="00AD4CD7"/>
    <w:rsid w:val="00AE5324"/>
    <w:rsid w:val="00B065CF"/>
    <w:rsid w:val="00B66031"/>
    <w:rsid w:val="00B6683B"/>
    <w:rsid w:val="00B74F66"/>
    <w:rsid w:val="00B776A8"/>
    <w:rsid w:val="00B81CA0"/>
    <w:rsid w:val="00B8575F"/>
    <w:rsid w:val="00BA3D71"/>
    <w:rsid w:val="00BB5968"/>
    <w:rsid w:val="00C23A6F"/>
    <w:rsid w:val="00C3199B"/>
    <w:rsid w:val="00C36AAF"/>
    <w:rsid w:val="00C45099"/>
    <w:rsid w:val="00C61C47"/>
    <w:rsid w:val="00C76C8E"/>
    <w:rsid w:val="00CA1765"/>
    <w:rsid w:val="00CE73F9"/>
    <w:rsid w:val="00D507D6"/>
    <w:rsid w:val="00D5340B"/>
    <w:rsid w:val="00D807F8"/>
    <w:rsid w:val="00D91E10"/>
    <w:rsid w:val="00DB406E"/>
    <w:rsid w:val="00DC102D"/>
    <w:rsid w:val="00E07A24"/>
    <w:rsid w:val="00E15D12"/>
    <w:rsid w:val="00E331AD"/>
    <w:rsid w:val="00E34212"/>
    <w:rsid w:val="00E36E9A"/>
    <w:rsid w:val="00E43D85"/>
    <w:rsid w:val="00E725F0"/>
    <w:rsid w:val="00E7478A"/>
    <w:rsid w:val="00EB67E5"/>
    <w:rsid w:val="00ED695E"/>
    <w:rsid w:val="00EE2D32"/>
    <w:rsid w:val="00EF2C7B"/>
    <w:rsid w:val="00F30862"/>
    <w:rsid w:val="00F53A43"/>
    <w:rsid w:val="00F556E7"/>
    <w:rsid w:val="00F72530"/>
    <w:rsid w:val="00F90BB2"/>
    <w:rsid w:val="00FA1F31"/>
    <w:rsid w:val="00FB6937"/>
    <w:rsid w:val="00FD3F1C"/>
    <w:rsid w:val="00FE0610"/>
    <w:rsid w:val="00FE3BB9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4B69BB-96FF-4AB7-AABD-6A8BB6EE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2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A24"/>
  </w:style>
  <w:style w:type="paragraph" w:styleId="Stopka">
    <w:name w:val="footer"/>
    <w:basedOn w:val="Normalny"/>
    <w:link w:val="StopkaZnak"/>
    <w:uiPriority w:val="99"/>
    <w:unhideWhenUsed/>
    <w:rsid w:val="00E0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A2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703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6BE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77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92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5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152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867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ba.krzemi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5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Użytkownik systemu Windows</cp:lastModifiedBy>
  <cp:revision>90</cp:revision>
  <cp:lastPrinted>2019-05-26T21:05:00Z</cp:lastPrinted>
  <dcterms:created xsi:type="dcterms:W3CDTF">2016-02-08T14:58:00Z</dcterms:created>
  <dcterms:modified xsi:type="dcterms:W3CDTF">2019-07-29T10:47:00Z</dcterms:modified>
</cp:coreProperties>
</file>